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848" w:rsidRPr="007231DA" w:rsidRDefault="00F10848" w:rsidP="00F10848">
      <w:pPr>
        <w:rPr>
          <w:rFonts w:hint="eastAsia"/>
          <w:u w:color="FF0000"/>
        </w:rPr>
      </w:pPr>
      <w:bookmarkStart w:id="0" w:name="_GoBack"/>
      <w:bookmarkEnd w:id="0"/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27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7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270</w:t>
      </w:r>
      <w:r w:rsidRPr="007231DA">
        <w:rPr>
          <w:rFonts w:hint="eastAsia"/>
          <w:u w:color="FF0000"/>
        </w:rPr>
        <w:t>号】</w:t>
      </w:r>
    </w:p>
    <w:p w:rsidR="00F10848" w:rsidRPr="007231DA" w:rsidRDefault="00F10848" w:rsidP="00F10848">
      <w:pPr>
        <w:rPr>
          <w:u w:color="FF0000"/>
        </w:rPr>
      </w:pPr>
    </w:p>
    <w:p w:rsidR="00F10848" w:rsidRPr="007231DA" w:rsidRDefault="00F10848" w:rsidP="00F10848">
      <w:pPr>
        <w:rPr>
          <w:u w:color="FF0000"/>
        </w:rPr>
      </w:pPr>
      <w:r w:rsidRPr="007231DA">
        <w:rPr>
          <w:rFonts w:hint="eastAsia"/>
          <w:u w:color="FF0000"/>
        </w:rPr>
        <w:t>（改正後）</w:t>
      </w:r>
    </w:p>
    <w:p w:rsidR="00F10848" w:rsidRPr="007231DA" w:rsidRDefault="00F10848" w:rsidP="00F10848">
      <w:pPr>
        <w:ind w:left="178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color="FF0000"/>
        </w:rPr>
        <w:t xml:space="preserve">第百七十五条　</w:t>
      </w:r>
      <w:r w:rsidRPr="007231DA">
        <w:rPr>
          <w:rFonts w:hint="eastAsia"/>
          <w:u w:val="single" w:color="FF0000"/>
        </w:rPr>
        <w:t>削除</w:t>
      </w:r>
    </w:p>
    <w:p w:rsidR="00F10848" w:rsidRPr="007231DA" w:rsidRDefault="00F10848" w:rsidP="00F10848">
      <w:pPr>
        <w:ind w:left="178" w:hangingChars="85" w:hanging="178"/>
        <w:rPr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u w:color="FF0000"/>
        </w:rPr>
      </w:pPr>
      <w:r w:rsidRPr="007231DA">
        <w:rPr>
          <w:rFonts w:hint="eastAsia"/>
          <w:u w:color="FF0000"/>
        </w:rPr>
        <w:t>（改正前）</w:t>
      </w:r>
    </w:p>
    <w:p w:rsidR="00F10848" w:rsidRPr="007231DA" w:rsidRDefault="00F10848" w:rsidP="00F10848">
      <w:pPr>
        <w:ind w:left="178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color="FF0000"/>
        </w:rPr>
        <w:t xml:space="preserve">第百七十五条　</w:t>
      </w:r>
      <w:r w:rsidRPr="007231DA">
        <w:rPr>
          <w:rFonts w:hint="eastAsia"/>
          <w:u w:val="single" w:color="FF0000"/>
        </w:rPr>
        <w:t>委員長、委員及び証券取引委員会規則で定める証券取引委員会の職員は、左の各号の一に該当する行為をなすことができない。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val="single" w:color="FF0000"/>
        </w:rPr>
        <w:t>一　国会若しくは地方公共団体の議会の議員となり、又は積極的に政治運動をすること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val="single" w:color="FF0000"/>
        </w:rPr>
        <w:t>二　内閣総理大臣の許可のある場合の外、報酬のある他の職務に従事すること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val="single" w:color="FF0000"/>
        </w:rPr>
        <w:t>三　商業を営みその他金銭上の利益を目的とする業務を行うこと</w:t>
      </w:r>
    </w:p>
    <w:p w:rsidR="00F10848" w:rsidRPr="007231DA" w:rsidRDefault="00F10848" w:rsidP="00F10848">
      <w:pPr>
        <w:rPr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u w:color="FF0000"/>
        </w:rPr>
      </w:pP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26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6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15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240</w:t>
      </w:r>
      <w:r w:rsidRPr="007231DA">
        <w:rPr>
          <w:rFonts w:hint="eastAsia"/>
          <w:u w:color="FF0000"/>
        </w:rPr>
        <w:t>号】</w:t>
      </w:r>
      <w:r w:rsidRPr="007231DA">
        <w:rPr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26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6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4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198</w:t>
      </w:r>
      <w:r w:rsidRPr="007231DA">
        <w:rPr>
          <w:rFonts w:hint="eastAsia"/>
          <w:u w:color="FF0000"/>
        </w:rPr>
        <w:t>号】</w:t>
      </w:r>
      <w:r w:rsidRPr="007231DA">
        <w:rPr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25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8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4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236</w:t>
      </w:r>
      <w:r w:rsidRPr="007231DA">
        <w:rPr>
          <w:rFonts w:hint="eastAsia"/>
          <w:u w:color="FF0000"/>
        </w:rPr>
        <w:t>号】</w:t>
      </w:r>
      <w:r w:rsidRPr="007231DA">
        <w:rPr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25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5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4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141</w:t>
      </w:r>
      <w:r w:rsidRPr="007231DA">
        <w:rPr>
          <w:rFonts w:hint="eastAsia"/>
          <w:u w:color="FF0000"/>
        </w:rPr>
        <w:t>号】</w:t>
      </w:r>
      <w:r w:rsidRPr="007231DA">
        <w:rPr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25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3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29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号】</w:t>
      </w:r>
    </w:p>
    <w:p w:rsidR="00F10848" w:rsidRPr="007231DA" w:rsidRDefault="00F10848" w:rsidP="00F10848">
      <w:pPr>
        <w:rPr>
          <w:rFonts w:hint="eastAsia"/>
          <w:u w:color="FF0000"/>
        </w:rPr>
      </w:pP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（改正後）</w:t>
      </w: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 xml:space="preserve">第百七十五条　</w:t>
      </w:r>
      <w:r w:rsidRPr="007231DA">
        <w:rPr>
          <w:rFonts w:hint="eastAsia"/>
          <w:u w:val="single" w:color="FF0000"/>
        </w:rPr>
        <w:t>委員長、委員</w:t>
      </w:r>
      <w:r w:rsidRPr="007231DA">
        <w:rPr>
          <w:rFonts w:hint="eastAsia"/>
          <w:u w:color="FF0000"/>
        </w:rPr>
        <w:t>及び証券取引委員会規則で定める証券取引委員会の職員は、左の各号の一に該当する行為をなすことができない。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一　国会若しくは地方公共団体の議会の議員となり、又は積極的に政治運動をすること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二　内閣総理大臣の許可のある場合の外、報酬のある他の職務に従事すること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三　商業を営みその他金銭上の利益を目的とする業務を行うこと</w:t>
      </w: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（改正前）</w:t>
      </w: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 xml:space="preserve">第百七十五条　</w:t>
      </w:r>
      <w:r w:rsidRPr="007231DA">
        <w:rPr>
          <w:rFonts w:hint="eastAsia"/>
          <w:u w:val="single" w:color="FF0000"/>
        </w:rPr>
        <w:t>委員</w:t>
      </w:r>
      <w:r w:rsidRPr="007231DA">
        <w:rPr>
          <w:rFonts w:hint="eastAsia"/>
          <w:u w:color="FF0000"/>
        </w:rPr>
        <w:t>及び証券取引委員会規則で定める証券取引委員会の職員は、左の各号の一に該当する行為をなすことができない。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一　国会若しくは地方公共団体の議会の議員となり、又は積極的に政治運動をすること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二　内閣総理大臣の許可のある場合の外、報酬のある他の職務に従事すること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三　商業を営みその他金銭上の利益を目的とする業務を行うこと</w:t>
      </w:r>
    </w:p>
    <w:p w:rsidR="00F10848" w:rsidRPr="007231DA" w:rsidRDefault="00F10848" w:rsidP="00F10848">
      <w:pPr>
        <w:rPr>
          <w:rFonts w:hint="eastAsia"/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24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5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145</w:t>
      </w:r>
      <w:r w:rsidRPr="007231DA">
        <w:rPr>
          <w:rFonts w:hint="eastAsia"/>
          <w:u w:color="FF0000"/>
        </w:rPr>
        <w:t>号】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24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5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137</w:t>
      </w:r>
      <w:r w:rsidRPr="007231DA">
        <w:rPr>
          <w:rFonts w:hint="eastAsia"/>
          <w:u w:color="FF0000"/>
        </w:rPr>
        <w:t>号】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lastRenderedPageBreak/>
        <w:t>【昭和</w:t>
      </w:r>
      <w:r w:rsidRPr="007231DA">
        <w:rPr>
          <w:rFonts w:hint="eastAsia"/>
          <w:u w:color="FF0000"/>
        </w:rPr>
        <w:t>24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5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133</w:t>
      </w:r>
      <w:r w:rsidRPr="007231DA">
        <w:rPr>
          <w:rFonts w:hint="eastAsia"/>
          <w:u w:color="FF0000"/>
        </w:rPr>
        <w:t>号】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23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7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6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103</w:t>
      </w:r>
      <w:r w:rsidRPr="007231DA">
        <w:rPr>
          <w:rFonts w:hint="eastAsia"/>
          <w:u w:color="FF0000"/>
        </w:rPr>
        <w:t>号】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23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4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13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25</w:t>
      </w:r>
      <w:r w:rsidRPr="007231DA">
        <w:rPr>
          <w:rFonts w:hint="eastAsia"/>
          <w:u w:color="FF0000"/>
        </w:rPr>
        <w:t>号】</w:t>
      </w:r>
    </w:p>
    <w:p w:rsidR="00F10848" w:rsidRPr="007231DA" w:rsidRDefault="00F10848" w:rsidP="00F10848">
      <w:pPr>
        <w:rPr>
          <w:rFonts w:hint="eastAsia"/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第百七十五条　委員及び証券取引委員会規則で定める証券取引委員会の職員は、左の各号の一に該当する行為をなすことができない。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一　国会若しくは地方公共団体の議会の議員となり、又は積極的に政治運動をすること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二　内閣総理大臣の許可のある場合の外、報酬のある他の職務に従事すること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三　商業を営みその他金銭上の利益を目的とする業務を行うこと</w:t>
      </w:r>
    </w:p>
    <w:p w:rsidR="00F10848" w:rsidRPr="007231DA" w:rsidRDefault="00F10848" w:rsidP="00F10848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EB1" w:rsidRDefault="00193EB1">
      <w:r>
        <w:separator/>
      </w:r>
    </w:p>
  </w:endnote>
  <w:endnote w:type="continuationSeparator" w:id="0">
    <w:p w:rsidR="00193EB1" w:rsidRDefault="0019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848" w:rsidRDefault="00F10848" w:rsidP="00F108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0848" w:rsidRDefault="00F10848" w:rsidP="00F1084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848" w:rsidRDefault="00F10848" w:rsidP="00F108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59FA">
      <w:rPr>
        <w:rStyle w:val="a4"/>
        <w:noProof/>
      </w:rPr>
      <w:t>1</w:t>
    </w:r>
    <w:r>
      <w:rPr>
        <w:rStyle w:val="a4"/>
      </w:rPr>
      <w:fldChar w:fldCharType="end"/>
    </w:r>
  </w:p>
  <w:p w:rsidR="00F10848" w:rsidRDefault="00375E32" w:rsidP="00375E3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75E32">
      <w:rPr>
        <w:rFonts w:ascii="Times New Roman" w:hAnsi="Times New Roman"/>
        <w:noProof/>
        <w:kern w:val="0"/>
        <w:szCs w:val="21"/>
      </w:rPr>
      <w:fldChar w:fldCharType="begin"/>
    </w:r>
    <w:r w:rsidRPr="00375E3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006.doc</w:t>
    </w:r>
    <w:r w:rsidRPr="00375E3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EB1" w:rsidRDefault="00193EB1">
      <w:r>
        <w:separator/>
      </w:r>
    </w:p>
  </w:footnote>
  <w:footnote w:type="continuationSeparator" w:id="0">
    <w:p w:rsidR="00193EB1" w:rsidRDefault="00193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48"/>
    <w:rsid w:val="00193EB1"/>
    <w:rsid w:val="002C730F"/>
    <w:rsid w:val="00375E32"/>
    <w:rsid w:val="004C5C2B"/>
    <w:rsid w:val="006F7A7D"/>
    <w:rsid w:val="008E59FA"/>
    <w:rsid w:val="00C46CAD"/>
    <w:rsid w:val="00F1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8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1084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10848"/>
  </w:style>
  <w:style w:type="paragraph" w:styleId="a5">
    <w:name w:val="header"/>
    <w:basedOn w:val="a"/>
    <w:rsid w:val="00375E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2024-08-07T04:26:00Z</dcterms:created>
  <dcterms:modified xsi:type="dcterms:W3CDTF">2024-08-07T04:26:00Z</dcterms:modified>
</cp:coreProperties>
</file>